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15CC" w14:textId="77777777" w:rsidR="00EC363A" w:rsidRPr="00EC363A" w:rsidRDefault="00EC363A" w:rsidP="00EC363A">
      <w:pPr>
        <w:rPr>
          <w:color w:val="EE0000"/>
        </w:rPr>
      </w:pPr>
      <w:r w:rsidRPr="00EC363A">
        <w:rPr>
          <w:rFonts w:hint="eastAsia"/>
          <w:b/>
          <w:bCs/>
        </w:rPr>
        <w:t>1.宪法的核心价值：</w:t>
      </w:r>
      <w:r w:rsidRPr="00EC363A">
        <w:rPr>
          <w:rFonts w:hint="eastAsia"/>
          <w:b/>
          <w:bCs/>
          <w:color w:val="EE0000"/>
        </w:rPr>
        <w:t>确认并保障公民基本权利的实现。</w:t>
      </w:r>
    </w:p>
    <w:p w14:paraId="7BAEEDC6" w14:textId="77777777" w:rsidR="00EC363A" w:rsidRPr="00EC363A" w:rsidRDefault="00EC363A" w:rsidP="00EC363A">
      <w:r w:rsidRPr="00EC363A">
        <w:rPr>
          <w:rFonts w:hint="eastAsia"/>
          <w:b/>
          <w:bCs/>
        </w:rPr>
        <w:t>2.我国公民的基本权利</w:t>
      </w:r>
    </w:p>
    <w:p w14:paraId="00E4CDC1" w14:textId="77777777" w:rsidR="00EC363A" w:rsidRPr="00EC363A" w:rsidRDefault="00EC363A" w:rsidP="00EC363A">
      <w:r w:rsidRPr="00EC363A">
        <w:rPr>
          <w:rFonts w:hint="eastAsia"/>
        </w:rPr>
        <w:t>（1）</w:t>
      </w:r>
      <w:r w:rsidRPr="00EC363A">
        <w:rPr>
          <w:rFonts w:hint="eastAsia"/>
          <w:b/>
          <w:bCs/>
        </w:rPr>
        <w:t>含义：</w:t>
      </w:r>
      <w:r w:rsidRPr="00EC363A">
        <w:rPr>
          <w:rFonts w:hint="eastAsia"/>
        </w:rPr>
        <w:t>公民基本权利是</w:t>
      </w:r>
      <w:r w:rsidRPr="00EC363A">
        <w:rPr>
          <w:rFonts w:hint="eastAsia"/>
          <w:b/>
          <w:bCs/>
          <w:color w:val="EE0000"/>
        </w:rPr>
        <w:t>宪法所确认的权利</w:t>
      </w:r>
      <w:r w:rsidRPr="00EC363A">
        <w:rPr>
          <w:rFonts w:hint="eastAsia"/>
          <w:b/>
          <w:bCs/>
        </w:rPr>
        <w:t>，</w:t>
      </w:r>
      <w:r w:rsidRPr="00EC363A">
        <w:rPr>
          <w:rFonts w:hint="eastAsia"/>
        </w:rPr>
        <w:t>是</w:t>
      </w:r>
      <w:r w:rsidRPr="00EC363A">
        <w:rPr>
          <w:rFonts w:hint="eastAsia"/>
          <w:b/>
          <w:bCs/>
          <w:color w:val="EE0000"/>
        </w:rPr>
        <w:t>人权在宪法上的具体化。</w:t>
      </w:r>
    </w:p>
    <w:p w14:paraId="30C4BB40" w14:textId="0D2399F0" w:rsidR="00677EFA" w:rsidRDefault="00EC363A" w:rsidP="00EC363A">
      <w:pPr>
        <w:rPr>
          <w:b/>
          <w:bCs/>
          <w:color w:val="EE0000"/>
        </w:rPr>
      </w:pPr>
      <w:r w:rsidRPr="00EC363A">
        <w:rPr>
          <w:rFonts w:hint="eastAsia"/>
        </w:rPr>
        <w:t>（2）</w:t>
      </w:r>
      <w:r w:rsidRPr="00EC363A">
        <w:rPr>
          <w:rFonts w:hint="eastAsia"/>
          <w:b/>
          <w:bCs/>
        </w:rPr>
        <w:t>内容：</w:t>
      </w:r>
      <w:r w:rsidRPr="00EC363A">
        <w:rPr>
          <w:rFonts w:hint="eastAsia"/>
        </w:rPr>
        <w:t>我国公民的基本权利包括①</w:t>
      </w:r>
      <w:r w:rsidRPr="00EC363A">
        <w:rPr>
          <w:rFonts w:hint="eastAsia"/>
          <w:b/>
          <w:bCs/>
          <w:color w:val="EE0000"/>
        </w:rPr>
        <w:t>平等权</w:t>
      </w:r>
      <w:r w:rsidRPr="00EC363A">
        <w:rPr>
          <w:rFonts w:hint="eastAsia"/>
        </w:rPr>
        <w:t>是公民行使其他权利的</w:t>
      </w:r>
      <w:r w:rsidRPr="00EC363A">
        <w:rPr>
          <w:rFonts w:hint="eastAsia"/>
          <w:b/>
          <w:bCs/>
          <w:color w:val="EE0000"/>
        </w:rPr>
        <w:t>基础</w:t>
      </w:r>
      <w:r w:rsidRPr="00EC363A">
        <w:rPr>
          <w:rFonts w:hint="eastAsia"/>
        </w:rPr>
        <w:t>。我国宪法规定：中华人民共和国公民</w:t>
      </w:r>
      <w:r w:rsidRPr="00EC363A">
        <w:rPr>
          <w:rFonts w:hint="eastAsia"/>
          <w:b/>
          <w:bCs/>
          <w:color w:val="EE0000"/>
        </w:rPr>
        <w:t>在法律面前一律平等</w:t>
      </w:r>
      <w:r w:rsidRPr="00EC363A">
        <w:rPr>
          <w:rFonts w:hint="eastAsia"/>
        </w:rPr>
        <w:t>。②</w:t>
      </w:r>
      <w:r w:rsidRPr="00EC363A">
        <w:rPr>
          <w:rFonts w:hint="eastAsia"/>
          <w:b/>
          <w:bCs/>
          <w:color w:val="EE0000"/>
        </w:rPr>
        <w:t>政治权利</w:t>
      </w:r>
      <w:r w:rsidRPr="00EC363A">
        <w:rPr>
          <w:rFonts w:hint="eastAsia"/>
        </w:rPr>
        <w:t>是公民参与国家政治生活的权利和自由的统称。包括：a.年满</w:t>
      </w:r>
      <w:r w:rsidRPr="00EC363A">
        <w:rPr>
          <w:rFonts w:hint="eastAsia"/>
          <w:b/>
          <w:bCs/>
          <w:color w:val="EE0000"/>
        </w:rPr>
        <w:t>18周岁</w:t>
      </w:r>
      <w:r w:rsidR="00553A0A" w:rsidRPr="00553A0A">
        <w:rPr>
          <w:rFonts w:hint="eastAsia"/>
          <w:b/>
          <w:bCs/>
          <w:color w:val="000000" w:themeColor="text1"/>
        </w:rPr>
        <w:t>(</w:t>
      </w:r>
      <w:r w:rsidRPr="00EC363A">
        <w:rPr>
          <w:rFonts w:hint="eastAsia"/>
        </w:rPr>
        <w:t>不分民族、种族、性别等)公民可以行使</w:t>
      </w:r>
      <w:r w:rsidRPr="00EC363A">
        <w:rPr>
          <w:rFonts w:hint="eastAsia"/>
          <w:b/>
          <w:bCs/>
          <w:color w:val="EE0000"/>
        </w:rPr>
        <w:t>选举权和被选举权，被剥夺政治权利</w:t>
      </w:r>
      <w:r w:rsidRPr="00EC363A">
        <w:rPr>
          <w:rFonts w:hint="eastAsia"/>
        </w:rPr>
        <w:t>的人除外，行使这一权利是公民</w:t>
      </w:r>
    </w:p>
    <w:p w14:paraId="530D74D7" w14:textId="77777777" w:rsidR="00677EFA" w:rsidRDefault="00677EFA" w:rsidP="00EC363A">
      <w:pPr>
        <w:rPr>
          <w:b/>
          <w:bCs/>
          <w:color w:val="EE0000"/>
        </w:rPr>
      </w:pPr>
    </w:p>
    <w:p w14:paraId="64B617B0" w14:textId="0650565A" w:rsidR="00EC363A" w:rsidRPr="00EC363A" w:rsidRDefault="00EC363A" w:rsidP="00EC363A">
      <w:r w:rsidRPr="00EC363A">
        <w:rPr>
          <w:rFonts w:hint="eastAsia"/>
        </w:rPr>
        <w:t>集会、结社、游行、示威的自由等。③</w:t>
      </w:r>
      <w:r w:rsidRPr="00EC363A">
        <w:rPr>
          <w:rFonts w:hint="eastAsia"/>
          <w:b/>
          <w:bCs/>
          <w:color w:val="EE0000"/>
        </w:rPr>
        <w:t>人身自由</w:t>
      </w:r>
      <w:r w:rsidRPr="00EC363A">
        <w:rPr>
          <w:rFonts w:hint="eastAsia"/>
        </w:rPr>
        <w:t>是指公民的人身不受非法侵犯的自由。包括：</w:t>
      </w:r>
      <w:r w:rsidRPr="00EC363A">
        <w:rPr>
          <w:rFonts w:hint="eastAsia"/>
          <w:b/>
          <w:bCs/>
          <w:color w:val="EE0000"/>
        </w:rPr>
        <w:t>人身自由</w:t>
      </w:r>
      <w:r w:rsidRPr="00EC363A">
        <w:rPr>
          <w:rFonts w:hint="eastAsia"/>
        </w:rPr>
        <w:t>不受侵犯，</w:t>
      </w:r>
      <w:r w:rsidRPr="00EC363A">
        <w:rPr>
          <w:rFonts w:hint="eastAsia"/>
          <w:b/>
          <w:bCs/>
          <w:color w:val="EE0000"/>
        </w:rPr>
        <w:t>人格尊严</w:t>
      </w:r>
      <w:r w:rsidRPr="00EC363A">
        <w:rPr>
          <w:rFonts w:hint="eastAsia"/>
        </w:rPr>
        <w:t>不受侵犯，</w:t>
      </w:r>
      <w:r w:rsidRPr="00EC363A">
        <w:rPr>
          <w:rFonts w:hint="eastAsia"/>
          <w:b/>
          <w:bCs/>
          <w:color w:val="EE0000"/>
        </w:rPr>
        <w:t>住宅</w:t>
      </w:r>
      <w:r w:rsidRPr="00EC363A">
        <w:rPr>
          <w:rFonts w:hint="eastAsia"/>
        </w:rPr>
        <w:t>不受侵犯，</w:t>
      </w:r>
      <w:r w:rsidRPr="00EC363A">
        <w:rPr>
          <w:rFonts w:hint="eastAsia"/>
          <w:b/>
          <w:bCs/>
          <w:color w:val="EE0000"/>
        </w:rPr>
        <w:t>通信自由和通信秘密受法律保护</w:t>
      </w:r>
      <w:r w:rsidRPr="00EC363A">
        <w:rPr>
          <w:rFonts w:hint="eastAsia"/>
        </w:rPr>
        <w:t>。这一权利是公民</w:t>
      </w:r>
      <w:r w:rsidRPr="00EC363A">
        <w:rPr>
          <w:rFonts w:hint="eastAsia"/>
          <w:b/>
          <w:bCs/>
          <w:color w:val="EE0000"/>
        </w:rPr>
        <w:t>参加国家政治生活、经济生活与社会生活的基础。</w:t>
      </w:r>
      <w:r w:rsidRPr="00EC363A">
        <w:rPr>
          <w:rFonts w:hint="eastAsia"/>
        </w:rPr>
        <w:t>④</w:t>
      </w:r>
      <w:r w:rsidRPr="00EC363A">
        <w:rPr>
          <w:rFonts w:hint="eastAsia"/>
          <w:b/>
          <w:bCs/>
          <w:color w:val="EE0000"/>
        </w:rPr>
        <w:t>社会经济权利</w:t>
      </w:r>
      <w:r w:rsidRPr="00EC363A">
        <w:rPr>
          <w:rFonts w:hint="eastAsia"/>
        </w:rPr>
        <w:t>是指公民依照宪法享有的与经济利益相关的权利。包括：</w:t>
      </w:r>
      <w:r w:rsidRPr="00EC363A">
        <w:rPr>
          <w:rFonts w:hint="eastAsia"/>
          <w:b/>
          <w:bCs/>
          <w:color w:val="EE0000"/>
        </w:rPr>
        <w:t>财产权、劳动权、劳动者休息权、社会保障权和物质帮助权</w:t>
      </w:r>
      <w:r w:rsidRPr="00EC363A">
        <w:rPr>
          <w:rFonts w:hint="eastAsia"/>
        </w:rPr>
        <w:t>等。 ⑤</w:t>
      </w:r>
      <w:r w:rsidRPr="00EC363A">
        <w:rPr>
          <w:rFonts w:hint="eastAsia"/>
          <w:b/>
          <w:bCs/>
          <w:color w:val="EE0000"/>
        </w:rPr>
        <w:t>文化教育权</w:t>
      </w:r>
      <w:r w:rsidRPr="00EC363A">
        <w:rPr>
          <w:rFonts w:hint="eastAsia"/>
        </w:rPr>
        <w:t>：包括</w:t>
      </w:r>
      <w:r w:rsidRPr="00EC363A">
        <w:rPr>
          <w:rFonts w:hint="eastAsia"/>
          <w:b/>
          <w:bCs/>
          <w:color w:val="EE0000"/>
        </w:rPr>
        <w:t>受教育权</w:t>
      </w:r>
      <w:r w:rsidRPr="00EC363A">
        <w:rPr>
          <w:rFonts w:hint="eastAsia"/>
        </w:rPr>
        <w:t>和</w:t>
      </w:r>
      <w:r w:rsidRPr="00EC363A">
        <w:rPr>
          <w:rFonts w:hint="eastAsia"/>
          <w:b/>
          <w:bCs/>
          <w:color w:val="EE0000"/>
        </w:rPr>
        <w:t>文化权利</w:t>
      </w:r>
      <w:r w:rsidRPr="00EC363A">
        <w:rPr>
          <w:rFonts w:hint="eastAsia"/>
        </w:rPr>
        <w:t>。⑥</w:t>
      </w:r>
      <w:r w:rsidRPr="00EC363A">
        <w:rPr>
          <w:rFonts w:hint="eastAsia"/>
          <w:b/>
          <w:bCs/>
          <w:color w:val="EE0000"/>
        </w:rPr>
        <w:t>监督权和获得国家赔偿权：</w:t>
      </w:r>
      <w:r w:rsidRPr="00EC363A">
        <w:rPr>
          <w:rFonts w:hint="eastAsia"/>
        </w:rPr>
        <w:t>公民对任何国家机关和国家工作人员，有提出</w:t>
      </w:r>
      <w:r w:rsidRPr="00EC363A">
        <w:rPr>
          <w:rFonts w:hint="eastAsia"/>
          <w:b/>
          <w:bCs/>
          <w:color w:val="EE0000"/>
        </w:rPr>
        <w:t>批评</w:t>
      </w:r>
      <w:r w:rsidRPr="00EC363A">
        <w:rPr>
          <w:rFonts w:hint="eastAsia"/>
        </w:rPr>
        <w:t>和</w:t>
      </w:r>
      <w:r w:rsidRPr="00EC363A">
        <w:rPr>
          <w:rFonts w:hint="eastAsia"/>
          <w:b/>
          <w:bCs/>
          <w:color w:val="EE0000"/>
        </w:rPr>
        <w:t>建议</w:t>
      </w:r>
      <w:r w:rsidRPr="00EC363A">
        <w:rPr>
          <w:rFonts w:hint="eastAsia"/>
        </w:rPr>
        <w:t>的权利；对公职人员违法失职行为有提出</w:t>
      </w:r>
      <w:r w:rsidRPr="00EC363A">
        <w:rPr>
          <w:rFonts w:hint="eastAsia"/>
          <w:b/>
          <w:bCs/>
          <w:color w:val="EE0000"/>
        </w:rPr>
        <w:t>申诉、控告</w:t>
      </w:r>
      <w:r w:rsidRPr="00EC363A">
        <w:rPr>
          <w:rFonts w:hint="eastAsia"/>
        </w:rPr>
        <w:t>或者</w:t>
      </w:r>
      <w:r w:rsidRPr="00EC363A">
        <w:rPr>
          <w:rFonts w:hint="eastAsia"/>
          <w:b/>
          <w:bCs/>
          <w:color w:val="EE0000"/>
        </w:rPr>
        <w:t>检举</w:t>
      </w:r>
      <w:r w:rsidRPr="00EC363A">
        <w:rPr>
          <w:rFonts w:hint="eastAsia"/>
        </w:rPr>
        <w:t>的权利。行使这一权利有助于国家机关和国家工作人员</w:t>
      </w:r>
      <w:r w:rsidRPr="00EC363A">
        <w:rPr>
          <w:rFonts w:hint="eastAsia"/>
          <w:b/>
          <w:bCs/>
          <w:color w:val="EE0000"/>
        </w:rPr>
        <w:t>依法行使权力</w:t>
      </w:r>
      <w:r w:rsidRPr="00EC363A">
        <w:rPr>
          <w:rFonts w:hint="eastAsia"/>
        </w:rPr>
        <w:t>，全心全意为人民服务。</w:t>
      </w:r>
    </w:p>
    <w:p w14:paraId="38B7AC15" w14:textId="77777777" w:rsidR="00EC363A" w:rsidRPr="00EC363A" w:rsidRDefault="00EC363A" w:rsidP="00EC363A">
      <w:r w:rsidRPr="00EC363A">
        <w:rPr>
          <w:rFonts w:hint="eastAsia"/>
        </w:rPr>
        <w:t>⑦其他权利：如</w:t>
      </w:r>
      <w:r w:rsidRPr="00EC363A">
        <w:rPr>
          <w:rFonts w:hint="eastAsia"/>
          <w:b/>
          <w:bCs/>
          <w:color w:val="EE0000"/>
        </w:rPr>
        <w:t>宗教信仰自由</w:t>
      </w:r>
      <w:r w:rsidRPr="00EC363A">
        <w:rPr>
          <w:rFonts w:hint="eastAsia"/>
        </w:rPr>
        <w:t>等权利，妇女、儿童和残疾人等特定人群的权利受到宪法和法律的</w:t>
      </w:r>
      <w:r w:rsidRPr="00EC363A">
        <w:rPr>
          <w:rFonts w:hint="eastAsia"/>
          <w:b/>
          <w:bCs/>
          <w:color w:val="EE0000"/>
        </w:rPr>
        <w:t>特殊保障</w:t>
      </w:r>
      <w:r w:rsidRPr="00EC363A">
        <w:rPr>
          <w:rFonts w:hint="eastAsia"/>
          <w:b/>
          <w:bCs/>
        </w:rPr>
        <w:t>。</w:t>
      </w:r>
    </w:p>
    <w:p w14:paraId="28FB6EFF" w14:textId="77777777" w:rsidR="008A1894" w:rsidRPr="00EC363A" w:rsidRDefault="008A1894"/>
    <w:sectPr w:rsidR="008A1894" w:rsidRPr="00EC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4B"/>
    <w:rsid w:val="00553A0A"/>
    <w:rsid w:val="00677EFA"/>
    <w:rsid w:val="007F7C78"/>
    <w:rsid w:val="008A1894"/>
    <w:rsid w:val="00DD6E4B"/>
    <w:rsid w:val="00EC363A"/>
    <w:rsid w:val="00F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93BC"/>
  <w15:chartTrackingRefBased/>
  <w15:docId w15:val="{6EBC8BF0-6284-44BF-A026-6E57A99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E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E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E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E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E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E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E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6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dc:description/>
  <cp:lastModifiedBy>seewo</cp:lastModifiedBy>
  <cp:revision>3</cp:revision>
  <dcterms:created xsi:type="dcterms:W3CDTF">2026-03-17T06:49:00Z</dcterms:created>
  <dcterms:modified xsi:type="dcterms:W3CDTF">2026-03-17T08:14:00Z</dcterms:modified>
</cp:coreProperties>
</file>